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19" w:rsidRDefault="00B02119" w:rsidP="00B0211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Указом Президента </w:t>
      </w:r>
    </w:p>
    <w:p w:rsidR="00B02119" w:rsidRDefault="00B02119" w:rsidP="00B0211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  18 марта     2019 года </w:t>
      </w:r>
    </w:p>
    <w:p w:rsidR="00B02119" w:rsidRDefault="00B02119" w:rsidP="00B02119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№ 879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B02119" w:rsidRDefault="00B02119" w:rsidP="00B021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проведения внеочередной аттестации сотрудников полиции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органов внутренних дел Республики Казахстан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  <w:t>1. Общие положения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Настоящие Правила проведения внеочередной аттестации сотрудников полиции  органов внутренних дел Республики Казахстан (далее – Правила) определяют порядок проведения внеочередной аттестации сотрудников полиции органов внутренних дел Республики Казахстан (далее – сотрудники).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Не подлежат аттестации: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женщины из числа сотрудников в период их беременности и отпуска по уходу за детьми;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сотрудники, обучающиеся в магистратуре, докторантуре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организациях образования в рамках государственного заказа, 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подготовке государственных служащих в Республике Казахстан </w:t>
      </w:r>
      <w:r>
        <w:rPr>
          <w:rFonts w:ascii="Times New Roman" w:eastAsia="Calibri" w:hAnsi="Times New Roman" w:cs="Times New Roman"/>
          <w:sz w:val="28"/>
          <w:szCs w:val="28"/>
        </w:rPr>
        <w:br/>
        <w:t>и зарубежных странах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сотрудники, проработавшие в органах внутренних дел менее одного года;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сотрудники,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прикомандированные к государственным органам и международным организациям.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Организация подготовки к проведению аттестации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Основными критериями оценки при внеочередной аттестации являются: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способность сотрудников выполнять возложенные на них должностные обязанности и результаты их работы;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уровень знаний и практических навыков. 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Дополнительные критерии оценки аттестуемых сотрудников с учетом специфики и возложенных на них должностных обязанностей определяются Министром внутренних дел Республики Казахстан.</w:t>
      </w:r>
    </w:p>
    <w:p w:rsidR="00B02119" w:rsidRDefault="00B02119" w:rsidP="00B02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Аттестация включает ряд последовательных этапов:</w:t>
      </w:r>
    </w:p>
    <w:p w:rsidR="00B02119" w:rsidRDefault="00B02119" w:rsidP="00B02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подготовка к проведению аттестации;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компьютерное тестирование сотрудников, подлежащих аттестации, </w:t>
      </w:r>
      <w:r>
        <w:rPr>
          <w:rFonts w:ascii="Times New Roman" w:eastAsia="Calibri" w:hAnsi="Times New Roman" w:cs="Times New Roman"/>
          <w:sz w:val="28"/>
          <w:szCs w:val="28"/>
        </w:rPr>
        <w:br/>
        <w:t>на знание законодательства Республики Казахстан и логическое мышление;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3) сдача установленных нормативов по определению профессиональной пригодности;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прохождение полиграфологического исследования сотрудниками, аттестуемыми Высшей аттестационной комиссией при Президенте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Республики Казахстан;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собеседование с сотрудниками, проводимое Высшей аттестационной комиссией при Президенте Республики Казахстан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внеочередной аттестации сотрудников полиции органов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внутренних дел </w:t>
      </w:r>
      <w:r>
        <w:rPr>
          <w:rFonts w:ascii="Times New Roman" w:eastAsia="Calibri" w:hAnsi="Times New Roman" w:cs="Times New Roman"/>
          <w:sz w:val="28"/>
          <w:szCs w:val="28"/>
        </w:rPr>
        <w:t>Республики Казахстан (далее – Комиссия) либо соответствующей аттестационной комиссией;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вынесение решения Комиссией либо аттестационной комиссией.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Кадровое подразделение письменно уведомляет сотрудников о сроках проведения внеочередной аттестации не позднее чем за месяц до начала                         ее проведения.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Руководитель сотрудника, подлежащего аттестации, оформляет его служебную характеристику по форме согласно приложению 1 к настоящим Правилам, ознак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ет его и в срок не позднее чем за десять дней до даты проведения аттестации направляет ее в соответствующее кадровое подразделение.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3. Аттестационная комиссия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7. Аттестационная комиссия состоит из председателя, членов                                и секретаря. В состав соответствующей аттестационной комиссии должно входить не менее пяти членов. Замещение отсутствующих членов аттестационной комиссии не допускается.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Председателем центральной аттестационной комиссии явля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Министр внутренних дел Республики Казахстан либо должностное лицо, </w:t>
      </w:r>
      <w:r>
        <w:rPr>
          <w:rFonts w:ascii="Times New Roman" w:eastAsia="Calibri" w:hAnsi="Times New Roman" w:cs="Times New Roman"/>
          <w:sz w:val="28"/>
          <w:szCs w:val="28"/>
        </w:rPr>
        <w:br/>
        <w:t>его заменяющее, председателем региональной аттестационной комиссии – руководитель территориального органа полиции.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Секретарем аттестационной комиссии является представитель кадрового подразделения, который осуществляет организационное обеспечение ее работы и не вправе принимать участие в голосовании.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8. Состав центральной аттестационной комиссии утверждается Министром внутренних дел Республики Казахстан по согласованию                             с председателем Комиссии.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Составы региональных аттестационных комиссий утверждаются Министром внутренних дел Республики Казахстан по представлению руководителя территориального органа полиции.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Графики работы соответствующих аттестационных комиссий устанавливаются Министром внутренних дел Республики Казахстан </w:t>
      </w:r>
      <w:r>
        <w:rPr>
          <w:rFonts w:ascii="Times New Roman" w:eastAsia="Calibri" w:hAnsi="Times New Roman" w:cs="Times New Roman"/>
          <w:sz w:val="28"/>
          <w:szCs w:val="28"/>
        </w:rPr>
        <w:br/>
        <w:t>или руководителем территориального органа полиции с учетом необходимости обеспечения рационального функционирования нижестоящих подразделений.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В состав аттестационной комиссии включаются предварительно прошедшие внеочередную аттестацию в вышестоящей аттестационной комиссии руководители подразделений, представители службы собственной безопасности, кадровой и юридической служб (либо лица, которым  подотчетны данные службы), иные сотрудники, за исключением сотрудников, проходящих аттестацию, а также ветераны органов внутренних дел. 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Председатель соответствующей аттестационной комиссии и ее члены должны занимать такую же или более высокую должность, чем сотрудники, подлежащие аттестации.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В зависимости от направлений работы органа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внутренних дел </w:t>
      </w:r>
      <w:r>
        <w:rPr>
          <w:rFonts w:ascii="Times New Roman" w:eastAsia="Calibri" w:hAnsi="Times New Roman" w:cs="Times New Roman"/>
          <w:sz w:val="28"/>
          <w:szCs w:val="28"/>
        </w:rPr>
        <w:t>может быть создано несколько аттестационных комиссий.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Решение аттестационной комиссии принимается открытым голосованием и считается принятым, если за него подано большинство голосов из числа присутствующих на заседании членов аттестационной комиссии.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 аттестационной комиссии.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Заседание аттестационной комиссии считается правомочным, </w:t>
      </w:r>
      <w:r>
        <w:rPr>
          <w:rFonts w:ascii="Times New Roman" w:eastAsia="Calibri" w:hAnsi="Times New Roman" w:cs="Times New Roman"/>
          <w:sz w:val="28"/>
          <w:szCs w:val="28"/>
        </w:rPr>
        <w:br/>
        <w:t>если на нем присутствует не менее двух третей ее состава.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4. Проведение аттестации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14. Графики сдачи нормативов по определению профессиональной пригодности, прохождения компьютерного тестирования на знание законодательства Республики Казахстан и логическое мышление, а также собеседований утверждаются Министром внутренних дел Республики Казахстан или руководителем территориального органа полиции.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Порядок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прохождения сотрудниками компьютерного тестирования и нормативов по определению профессиональной пригодности утверждаются Министром внутренних дел Республики Казахстан. 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Компьютерное тестирование на знание законодательства Республики Казахстан и логическое мышление сотрудников, подлежащих аттестации Комиссией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проводится уполномоченным органом по делам государственной службы.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 На заседании Комиссии либо соответствующей аттестационной комиссии проводится собеседование с аттестуемым сотрудником. Процедура собеседования подлежит аудио 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видеофиксации. Информация, зафиксированная в ходе собеседования с помощью технических средств записи,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прикрепляется к соответствующему протоколу, за исключением случаев, регулируемых законодательством о государственных секретах.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Сотрудники, отсутствовавшие на заседании Комиссии либо соответствующей аттестационной комиссии по уважительным причинам, проходят внеочередную аттестацию по выходу на службу.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неявки сотрудника на заседание Комиссии либо соответствующей аттестационной комиссии без уважительных причин аттестационная комиссия принимает решение, предусмотренное подпунктом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5) пункта 17 настоящих Правил.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17. По итогам собеседования Комиссия либо соответствующая аттестационная комиссия принимает одно из следующих решений: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1) соответствует занимаемой должности и рекомендуется для зачисления в кадровый резерв или выдвижения на вышестоящую должность*;</w:t>
      </w:r>
    </w:p>
    <w:p w:rsidR="00B02119" w:rsidRDefault="00B02119" w:rsidP="00B02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2) соответствует занимаемой должности;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3) не соответствует занимаемой должности и рекомендуется                                 к понижению в должности;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4) не соответствует занимаемой должности и рекомендуется к переводу                  в другую службу (должность);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5) не соответствует занимаемой должности и рекомендуется                                  к увольнению из орган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ов внутренних дел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18. Решение Комиссии либо соответствующей аттестационной комиссии в течение трех рабочих дней оформляется протоколом, который подписывается членами аттестационной комиссии, присутствовавшими на ее заседании,                       и секретарем.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19. Кадровое подразделение вносит решение Комиссии либо соответствующей аттестационной комиссии в аттестационный лист сотрудника по форме согласно приложению 2 к настоящим Правилам.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ознак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ется с решением Комиссии либо соответствующей аттестационной комиссии под роспись в течение пяти рабочих дней со дня его принятия.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Сотрудник, не прошедший внеочередную аттестацию </w:t>
      </w:r>
      <w:r>
        <w:rPr>
          <w:rFonts w:ascii="Times New Roman" w:eastAsia="Calibri" w:hAnsi="Times New Roman" w:cs="Times New Roman"/>
          <w:sz w:val="28"/>
          <w:szCs w:val="28"/>
        </w:rPr>
        <w:br/>
        <w:t>и (или) отказавшийся продолжить службу в органах внутренних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иных, </w:t>
      </w:r>
      <w:r>
        <w:rPr>
          <w:rFonts w:ascii="Times New Roman" w:eastAsia="Calibri" w:hAnsi="Times New Roman" w:cs="Times New Roman"/>
          <w:sz w:val="28"/>
          <w:szCs w:val="28"/>
        </w:rPr>
        <w:br/>
        <w:t>в том числе нижестоящих должностях, подлежит увольнению в порядке, установленном Законом Республики Казахстан «О правоохранительной службе» (далее – Закон).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Обжалование решения аттестационной комиссии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Решения Комиссии либо соответствующей аттестационной комиссии могут быть обжалованы в порядке, установленном Законом.</w:t>
      </w:r>
    </w:p>
    <w:p w:rsidR="00B02119" w:rsidRDefault="00B02119" w:rsidP="00B0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02119" w:rsidRDefault="00B02119" w:rsidP="00B0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Примечание:* - сотрудники, по которым на заседании Комиссии либо соответствующей аттестационной комиссии принято решение по подпункту                   1) пункта 17 настоящих Правил, могут быть рекомендованы для зачисления                     в Президентский резерв или кадровый резерв по номенклатуре должностей Министерства внутренних дел, а также территориальных подразделений полиции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B02119" w:rsidRDefault="00B02119" w:rsidP="00B02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02119">
          <w:pgSz w:w="11906" w:h="16838"/>
          <w:pgMar w:top="1418" w:right="851" w:bottom="1418" w:left="1418" w:header="709" w:footer="709" w:gutter="0"/>
          <w:pgNumType w:start="1"/>
          <w:cols w:space="720"/>
        </w:sectPr>
      </w:pPr>
    </w:p>
    <w:p w:rsidR="00B02119" w:rsidRDefault="00B02119" w:rsidP="00B02119">
      <w:pPr>
        <w:spacing w:after="0" w:line="216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02119" w:rsidRDefault="00B02119" w:rsidP="00B02119">
      <w:pPr>
        <w:spacing w:after="0" w:line="216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Правилам проведения внеочередной</w:t>
      </w:r>
    </w:p>
    <w:p w:rsidR="00B02119" w:rsidRDefault="00B02119" w:rsidP="00B02119">
      <w:pPr>
        <w:spacing w:after="0" w:line="216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аттестации сотрудников полиции</w:t>
      </w:r>
    </w:p>
    <w:p w:rsidR="00B02119" w:rsidRDefault="00B02119" w:rsidP="00B02119">
      <w:pPr>
        <w:spacing w:after="0" w:line="216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органов внутренних дел Республики Казахстан</w:t>
      </w:r>
    </w:p>
    <w:p w:rsidR="00B02119" w:rsidRDefault="00B02119" w:rsidP="00B02119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служебной характеристики сотрудника, подлежащего внеочередной аттестации (заполняется непосредственным руководителем сотрудника)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 И. О. сотрудника _____________________________________________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назначения _________________________________________________</w:t>
      </w:r>
    </w:p>
    <w:p w:rsidR="00B02119" w:rsidRDefault="00B02119" w:rsidP="00B0211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Звание  ________________________________________________________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Исполнение должностных обязанностей (приводится перечень основных вопросов, в решении которых принимал участие сотрудник; оцениваются эффективность и добросовестность исполнения служебных обязанностей, творческая инициатива, работа с гражданами и др.). 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 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Соблюдение законности, в том числе антикоррупционного законодательства, об этике государственных служащих, а также трудовой дисциплины, внутреннего служебного распорядка (указываются сведения о дисциплинарных взысканиях, соблюдении законности, в том числе антикоррупционного законодательства и др).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  и др.).</w:t>
      </w:r>
    </w:p>
    <w:p w:rsidR="00B02119" w:rsidRDefault="00B02119" w:rsidP="00B02119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должность)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02119" w:rsidRDefault="00B02119" w:rsidP="00B0211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 Иные сведения.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Ф. И. О. руководителя ________________________________________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Должность ____________       Звание ____________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Дата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 20__ года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МП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Ознакомлен:_______________________                    Дата ___________________</w:t>
      </w: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eastAsia="Calibri" w:hAnsi="Times New Roman" w:cs="Times New Roman"/>
          <w:i/>
          <w:sz w:val="24"/>
          <w:szCs w:val="24"/>
        </w:rPr>
        <w:t>Ф.И.О. сотрудника, 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                </w:t>
      </w:r>
    </w:p>
    <w:p w:rsidR="00B02119" w:rsidRDefault="00B02119" w:rsidP="00B02119">
      <w:pPr>
        <w:spacing w:after="0" w:line="21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</w:t>
      </w:r>
    </w:p>
    <w:p w:rsidR="00B02119" w:rsidRDefault="00B02119" w:rsidP="00B02119">
      <w:pPr>
        <w:spacing w:after="0" w:line="216" w:lineRule="auto"/>
        <w:rPr>
          <w:rFonts w:ascii="Times New Roman" w:eastAsia="Calibri" w:hAnsi="Times New Roman" w:cs="Times New Roman"/>
        </w:rPr>
      </w:pP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</w:p>
    <w:p w:rsidR="00B02119" w:rsidRDefault="00B02119" w:rsidP="00B02119">
      <w:pPr>
        <w:spacing w:after="0" w:line="216" w:lineRule="auto"/>
        <w:jc w:val="both"/>
        <w:rPr>
          <w:rFonts w:ascii="Times New Roman" w:eastAsia="Calibri" w:hAnsi="Times New Roman" w:cs="Times New Roman"/>
        </w:rPr>
      </w:pPr>
    </w:p>
    <w:p w:rsidR="00B02119" w:rsidRDefault="00B02119" w:rsidP="00B02119">
      <w:pPr>
        <w:spacing w:after="0" w:line="216" w:lineRule="auto"/>
        <w:rPr>
          <w:rFonts w:ascii="Times New Roman" w:eastAsia="Calibri" w:hAnsi="Times New Roman" w:cs="Times New Roman"/>
        </w:rPr>
        <w:sectPr w:rsidR="00B02119">
          <w:pgSz w:w="11906" w:h="16838"/>
          <w:pgMar w:top="1418" w:right="851" w:bottom="1418" w:left="1418" w:header="709" w:footer="709" w:gutter="0"/>
          <w:pgNumType w:start="1"/>
          <w:cols w:space="720"/>
        </w:sectPr>
      </w:pPr>
    </w:p>
    <w:p w:rsidR="00B02119" w:rsidRDefault="00B02119" w:rsidP="00B0211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B02119" w:rsidRDefault="00B02119" w:rsidP="00B0211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Правилам проведения внеочередной</w:t>
      </w:r>
    </w:p>
    <w:p w:rsidR="00B02119" w:rsidRDefault="00B02119" w:rsidP="00B0211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аттестации сотрудников полиции</w:t>
      </w:r>
    </w:p>
    <w:p w:rsidR="00B02119" w:rsidRDefault="00B02119" w:rsidP="00B0211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органов внутренних дел Республики Казахстан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Типовая форма</w:t>
      </w: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аттестационного листа сотрудника полиции, подлежащего внеочередной аттестации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Фамилия, имя, отчество ____________________________________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Дата рождения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 _______ года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Образование _______________________________________________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Специальность _____________________________________________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Занимаемая должность на момент внеочередной аттестации 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 Звание  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7. Решение внеочередной аттестационной комиссии 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8. Иные сведения ____________________________________________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внеочередной аттестационной комиссии 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(подпись)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Секретарь внеочередной аттестационной комиссии 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(подпись)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Дата проведения внеочередной аттестации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 20__ года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аттестационным листом ознакомлен ___________________________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(подпись сотрудника и дата)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119" w:rsidRDefault="00B02119" w:rsidP="00B02119">
      <w:pPr>
        <w:rPr>
          <w:rFonts w:ascii="Calibri" w:eastAsia="Calibri" w:hAnsi="Calibri" w:cs="Times New Roman"/>
        </w:rPr>
      </w:pPr>
    </w:p>
    <w:p w:rsidR="00B02119" w:rsidRDefault="00B02119" w:rsidP="00B02119">
      <w:pPr>
        <w:rPr>
          <w:rFonts w:ascii="Calibri" w:eastAsia="Calibri" w:hAnsi="Calibri" w:cs="Times New Roman"/>
        </w:rPr>
      </w:pPr>
    </w:p>
    <w:p w:rsidR="00B02119" w:rsidRDefault="00B02119" w:rsidP="00B021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02119" w:rsidRDefault="00B02119" w:rsidP="00B02119"/>
    <w:p w:rsidR="00C03218" w:rsidRDefault="00C03218">
      <w:bookmarkStart w:id="0" w:name="_GoBack"/>
      <w:bookmarkEnd w:id="0"/>
    </w:p>
    <w:sectPr w:rsidR="00C0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19"/>
    <w:rsid w:val="00B02119"/>
    <w:rsid w:val="00C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2019-03-19T14:02:00Z</dcterms:created>
  <dcterms:modified xsi:type="dcterms:W3CDTF">2019-03-19T14:03:00Z</dcterms:modified>
</cp:coreProperties>
</file>